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8A" w:rsidRPr="00A3478A" w:rsidRDefault="00A3478A" w:rsidP="00A3478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0"/>
          <w:szCs w:val="20"/>
          <w:lang w:eastAsia="es-ES"/>
        </w:rPr>
        <w:t>Pàgines web papallones</w:t>
      </w:r>
      <w:r w:rsidRPr="00A3478A">
        <w:rPr>
          <w:rFonts w:ascii="Arial" w:eastAsia="Times New Roman" w:hAnsi="Arial" w:cs="Arial"/>
          <w:noProof/>
          <w:color w:val="222222"/>
          <w:sz w:val="20"/>
          <w:szCs w:val="20"/>
          <w:lang w:eastAsia="es-ES"/>
        </w:rPr>
        <w:drawing>
          <wp:inline distT="0" distB="0" distL="0" distR="0" wp14:anchorId="490178DE" wp14:editId="5886BCEE">
            <wp:extent cx="9525" cy="9525"/>
            <wp:effectExtent l="0" t="0" r="0" b="0"/>
            <wp:docPr id="1" name="Imagen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6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br/>
          <w:t>http://metode.cat/Revistes/Article/Les-papallones-diurnes-uns-bells-indicadors-de-la-qualitat-ambiental-del-nostre-entorn</w:t>
        </w:r>
      </w:hyperlink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7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http://www.catalanbms.org/es/agenda/</w:t>
        </w:r>
      </w:hyperlink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8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http://www.tv3.cat/videos/3116750</w:t>
        </w:r>
      </w:hyperlink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9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http://www.tv3.cat/videos/3116770</w:t>
        </w:r>
      </w:hyperlink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10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http://www.sqvnatura.org/MENU5/MENU5PAP1.htm</w:t>
        </w:r>
      </w:hyperlink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11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http://www.cistus-associacio.org/</w:t>
        </w:r>
      </w:hyperlink>
      <w:r w:rsidRPr="00A3478A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A3478A" w:rsidRPr="00A3478A" w:rsidRDefault="00A3478A" w:rsidP="00A34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hyperlink r:id="rId12" w:tgtFrame="_blank" w:history="1">
        <w:r w:rsidRPr="00A3478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s-ES"/>
          </w:rPr>
          <w:t>www.alocnatura.org</w:t>
        </w:r>
      </w:hyperlink>
    </w:p>
    <w:bookmarkEnd w:id="0"/>
    <w:p w:rsidR="00B744C6" w:rsidRDefault="00B744C6"/>
    <w:p w:rsidR="00A3478A" w:rsidRDefault="00A3478A"/>
    <w:p w:rsidR="00A3478A" w:rsidRDefault="00A3478A"/>
    <w:sectPr w:rsidR="00A34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8A"/>
    <w:rsid w:val="00A3478A"/>
    <w:rsid w:val="00B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6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3.cat/videos/31167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alanbms.org/es/agenda/" TargetMode="External"/><Relationship Id="rId12" Type="http://schemas.openxmlformats.org/officeDocument/2006/relationships/hyperlink" Target="http://www.alocnatu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ode.cat/Revistes/Article/Les-papallones-diurnes-uns-bells-indicadors-de-la-qualitat-ambiental-del-nostre-entorn" TargetMode="External"/><Relationship Id="rId11" Type="http://schemas.openxmlformats.org/officeDocument/2006/relationships/hyperlink" Target="http://www.cistus-associacio.org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sqvnatura.org/MENU5/MENU5PAP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3.cat/videos/3116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2013-06-09T11:50:00Z</dcterms:created>
  <dcterms:modified xsi:type="dcterms:W3CDTF">2013-06-09T11:56:00Z</dcterms:modified>
</cp:coreProperties>
</file>